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89B" w:rsidRDefault="009F20BC" w:rsidP="0000189B">
      <w:pPr>
        <w:shd w:val="clear" w:color="auto" w:fill="F8FBFD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189B">
        <w:rPr>
          <w:rFonts w:ascii="Times New Roman" w:eastAsia="Times New Roman" w:hAnsi="Times New Roman" w:cs="Times New Roman"/>
          <w:bCs/>
          <w:color w:val="525252"/>
          <w:sz w:val="24"/>
          <w:szCs w:val="24"/>
          <w:lang w:eastAsia="ru-RU"/>
        </w:rPr>
        <w:t xml:space="preserve">Число замещенных рабочих мест в субъектах </w:t>
      </w:r>
      <w:proofErr w:type="spellStart"/>
      <w:r w:rsidR="0000189B" w:rsidRPr="0000189B">
        <w:rPr>
          <w:rFonts w:ascii="Times New Roman" w:eastAsia="Times New Roman" w:hAnsi="Times New Roman" w:cs="Times New Roman"/>
          <w:bCs/>
          <w:color w:val="525252"/>
          <w:sz w:val="24"/>
          <w:szCs w:val="24"/>
          <w:lang w:eastAsia="ru-RU"/>
        </w:rPr>
        <w:t>микропредприятий</w:t>
      </w:r>
      <w:proofErr w:type="spellEnd"/>
      <w:r w:rsidR="0000189B" w:rsidRPr="0000189B">
        <w:rPr>
          <w:rFonts w:ascii="Times New Roman" w:eastAsia="Times New Roman" w:hAnsi="Times New Roman" w:cs="Times New Roman"/>
          <w:bCs/>
          <w:color w:val="525252"/>
          <w:sz w:val="24"/>
          <w:szCs w:val="24"/>
          <w:lang w:eastAsia="ru-RU"/>
        </w:rPr>
        <w:t xml:space="preserve">, </w:t>
      </w:r>
      <w:r w:rsidRPr="0000189B">
        <w:rPr>
          <w:rFonts w:ascii="Times New Roman" w:eastAsia="Times New Roman" w:hAnsi="Times New Roman" w:cs="Times New Roman"/>
          <w:bCs/>
          <w:color w:val="525252"/>
          <w:sz w:val="24"/>
          <w:szCs w:val="24"/>
          <w:lang w:eastAsia="ru-RU"/>
        </w:rPr>
        <w:t>малого и среднего предпринимательства в соответствии с их классификацией по видам экономической деятельности</w:t>
      </w:r>
      <w:r w:rsidR="0000189B" w:rsidRPr="0000189B">
        <w:rPr>
          <w:rFonts w:ascii="Times New Roman" w:eastAsia="Times New Roman" w:hAnsi="Times New Roman" w:cs="Times New Roman"/>
          <w:bCs/>
          <w:color w:val="525252"/>
          <w:sz w:val="24"/>
          <w:szCs w:val="24"/>
          <w:lang w:eastAsia="ru-RU"/>
        </w:rPr>
        <w:t xml:space="preserve"> </w:t>
      </w:r>
      <w:r w:rsidR="0000189B" w:rsidRPr="00001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сельского поселения </w:t>
      </w:r>
      <w:proofErr w:type="gramStart"/>
      <w:r w:rsidR="0000189B" w:rsidRPr="00001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Старая</w:t>
      </w:r>
      <w:proofErr w:type="gramEnd"/>
      <w:r w:rsidR="0000189B" w:rsidRPr="00001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00189B" w:rsidRPr="00001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Бинарадка</w:t>
      </w:r>
      <w:proofErr w:type="spellEnd"/>
      <w:r w:rsidR="0000189B" w:rsidRPr="00001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 Красноярский Самарской области</w:t>
      </w:r>
    </w:p>
    <w:p w:rsidR="0000189B" w:rsidRPr="0000189B" w:rsidRDefault="0000189B" w:rsidP="0000189B">
      <w:pPr>
        <w:shd w:val="clear" w:color="auto" w:fill="F8FBFD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20"/>
        <w:gridCol w:w="3651"/>
      </w:tblGrid>
      <w:tr w:rsidR="0000189B" w:rsidTr="00A64977">
        <w:trPr>
          <w:trHeight w:val="1298"/>
        </w:trPr>
        <w:tc>
          <w:tcPr>
            <w:tcW w:w="5920" w:type="dxa"/>
          </w:tcPr>
          <w:p w:rsidR="0000189B" w:rsidRDefault="00A64977" w:rsidP="002E3D98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экономической деятельности (ОКВЭД)</w:t>
            </w:r>
          </w:p>
        </w:tc>
        <w:tc>
          <w:tcPr>
            <w:tcW w:w="3651" w:type="dxa"/>
          </w:tcPr>
          <w:p w:rsidR="0000189B" w:rsidRDefault="00A64977" w:rsidP="002E3D98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 xml:space="preserve">Среднесписочная численность (без внешних совместителей), занятых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микропредприятиях</w:t>
            </w:r>
            <w:proofErr w:type="spellEnd"/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, малых и средних предприятиях</w:t>
            </w:r>
          </w:p>
        </w:tc>
      </w:tr>
      <w:tr w:rsidR="0000189B" w:rsidTr="0000189B">
        <w:tc>
          <w:tcPr>
            <w:tcW w:w="5920" w:type="dxa"/>
          </w:tcPr>
          <w:p w:rsidR="0000189B" w:rsidRDefault="00A64977" w:rsidP="00A64977">
            <w:pPr>
              <w:spacing w:before="45" w:after="105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25.99 – Производство прочих готовых металлических изделий, не включенных в другие группировки</w:t>
            </w:r>
          </w:p>
        </w:tc>
        <w:tc>
          <w:tcPr>
            <w:tcW w:w="3651" w:type="dxa"/>
          </w:tcPr>
          <w:p w:rsidR="0000189B" w:rsidRDefault="00A64977" w:rsidP="002E3D98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25</w:t>
            </w:r>
          </w:p>
        </w:tc>
      </w:tr>
      <w:tr w:rsidR="0000189B" w:rsidTr="0000189B">
        <w:tc>
          <w:tcPr>
            <w:tcW w:w="5920" w:type="dxa"/>
          </w:tcPr>
          <w:p w:rsidR="0000189B" w:rsidRDefault="00A64977" w:rsidP="00A64977">
            <w:pPr>
              <w:spacing w:before="45" w:after="105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68.31 – Деятельность агентств недвижимости за вознаграждение или на договорной основе</w:t>
            </w:r>
          </w:p>
        </w:tc>
        <w:tc>
          <w:tcPr>
            <w:tcW w:w="3651" w:type="dxa"/>
          </w:tcPr>
          <w:p w:rsidR="0000189B" w:rsidRDefault="00A64977" w:rsidP="002E3D98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0</w:t>
            </w:r>
          </w:p>
        </w:tc>
      </w:tr>
      <w:tr w:rsidR="0000189B" w:rsidTr="0000189B">
        <w:tc>
          <w:tcPr>
            <w:tcW w:w="5920" w:type="dxa"/>
          </w:tcPr>
          <w:p w:rsidR="0000189B" w:rsidRDefault="00A64977" w:rsidP="00A64977">
            <w:pPr>
              <w:spacing w:before="45" w:after="105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45.3 – Торговля автомобильными деталями, узлами и принадлежностями</w:t>
            </w:r>
          </w:p>
        </w:tc>
        <w:tc>
          <w:tcPr>
            <w:tcW w:w="3651" w:type="dxa"/>
          </w:tcPr>
          <w:p w:rsidR="0000189B" w:rsidRDefault="00A64977" w:rsidP="002E3D98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2</w:t>
            </w:r>
          </w:p>
        </w:tc>
      </w:tr>
      <w:tr w:rsidR="0000189B" w:rsidTr="0000189B">
        <w:tc>
          <w:tcPr>
            <w:tcW w:w="5920" w:type="dxa"/>
          </w:tcPr>
          <w:p w:rsidR="0000189B" w:rsidRDefault="00A64977" w:rsidP="00A64977">
            <w:pPr>
              <w:spacing w:before="45" w:after="105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46.73 – Торговля оптовая лесоматериалами, строительными материалами и санитарно-техническим оборудованием</w:t>
            </w:r>
          </w:p>
        </w:tc>
        <w:tc>
          <w:tcPr>
            <w:tcW w:w="3651" w:type="dxa"/>
          </w:tcPr>
          <w:p w:rsidR="0000189B" w:rsidRDefault="00A64977" w:rsidP="002E3D98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1</w:t>
            </w:r>
          </w:p>
        </w:tc>
      </w:tr>
      <w:tr w:rsidR="0000189B" w:rsidTr="0000189B">
        <w:tc>
          <w:tcPr>
            <w:tcW w:w="5920" w:type="dxa"/>
          </w:tcPr>
          <w:p w:rsidR="0000189B" w:rsidRDefault="00A64977" w:rsidP="00A64977">
            <w:pPr>
              <w:spacing w:before="45" w:after="105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A64977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47.11 – Торговля розничная преимущественно пищевыми продуктами, включая напитки, и табличными изделиями в неспециализированных магазинах</w:t>
            </w:r>
          </w:p>
        </w:tc>
        <w:tc>
          <w:tcPr>
            <w:tcW w:w="3651" w:type="dxa"/>
          </w:tcPr>
          <w:p w:rsidR="0000189B" w:rsidRDefault="00A64977" w:rsidP="002E3D98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5</w:t>
            </w:r>
          </w:p>
        </w:tc>
      </w:tr>
      <w:tr w:rsidR="0000189B" w:rsidTr="0000189B">
        <w:tc>
          <w:tcPr>
            <w:tcW w:w="5920" w:type="dxa"/>
          </w:tcPr>
          <w:p w:rsidR="0000189B" w:rsidRDefault="00A64977" w:rsidP="00A64977">
            <w:pPr>
              <w:spacing w:before="45" w:after="105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41.20 – Строительство жилых и нежилых зданий</w:t>
            </w:r>
          </w:p>
        </w:tc>
        <w:tc>
          <w:tcPr>
            <w:tcW w:w="3651" w:type="dxa"/>
          </w:tcPr>
          <w:p w:rsidR="0000189B" w:rsidRDefault="00A64977" w:rsidP="002E3D98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1</w:t>
            </w:r>
          </w:p>
        </w:tc>
      </w:tr>
      <w:tr w:rsidR="0000189B" w:rsidTr="0000189B">
        <w:tc>
          <w:tcPr>
            <w:tcW w:w="5920" w:type="dxa"/>
          </w:tcPr>
          <w:p w:rsidR="0000189B" w:rsidRDefault="00A64977" w:rsidP="00A64977">
            <w:pPr>
              <w:spacing w:before="45" w:after="105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A64977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91.01 – Деятельность библиотек и архивов</w:t>
            </w:r>
          </w:p>
        </w:tc>
        <w:tc>
          <w:tcPr>
            <w:tcW w:w="3651" w:type="dxa"/>
          </w:tcPr>
          <w:p w:rsidR="0000189B" w:rsidRDefault="00A64977" w:rsidP="002E3D98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1</w:t>
            </w:r>
          </w:p>
        </w:tc>
      </w:tr>
      <w:tr w:rsidR="00A64977" w:rsidTr="0000189B">
        <w:tc>
          <w:tcPr>
            <w:tcW w:w="5920" w:type="dxa"/>
          </w:tcPr>
          <w:p w:rsidR="00A64977" w:rsidRDefault="00A64977" w:rsidP="00A64977">
            <w:pPr>
              <w:spacing w:before="45" w:after="105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68.20 – Аренда и управление собственным или арендованным недвижимым имуществом</w:t>
            </w:r>
          </w:p>
        </w:tc>
        <w:tc>
          <w:tcPr>
            <w:tcW w:w="3651" w:type="dxa"/>
          </w:tcPr>
          <w:p w:rsidR="00A64977" w:rsidRDefault="00A64977" w:rsidP="002E3D98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1</w:t>
            </w:r>
          </w:p>
        </w:tc>
      </w:tr>
      <w:tr w:rsidR="00A64977" w:rsidTr="0000189B">
        <w:tc>
          <w:tcPr>
            <w:tcW w:w="5920" w:type="dxa"/>
          </w:tcPr>
          <w:p w:rsidR="00A64977" w:rsidRDefault="00A64977" w:rsidP="00A64977">
            <w:pPr>
              <w:spacing w:before="45" w:after="105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A64977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85.41.9 – Образование дополнительное детей и взрослых прочее, не включенное в другие группировки</w:t>
            </w:r>
          </w:p>
        </w:tc>
        <w:tc>
          <w:tcPr>
            <w:tcW w:w="3651" w:type="dxa"/>
          </w:tcPr>
          <w:p w:rsidR="00A64977" w:rsidRDefault="00A64977" w:rsidP="002E3D98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1</w:t>
            </w:r>
          </w:p>
        </w:tc>
      </w:tr>
      <w:tr w:rsidR="00A64977" w:rsidTr="0000189B">
        <w:tc>
          <w:tcPr>
            <w:tcW w:w="5920" w:type="dxa"/>
          </w:tcPr>
          <w:p w:rsidR="00A64977" w:rsidRDefault="00A64977" w:rsidP="00A64977">
            <w:pPr>
              <w:spacing w:before="45" w:after="105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A64977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47.19 – Торговля розничная прочая в неспециализированных магазинах</w:t>
            </w:r>
          </w:p>
        </w:tc>
        <w:tc>
          <w:tcPr>
            <w:tcW w:w="3651" w:type="dxa"/>
          </w:tcPr>
          <w:p w:rsidR="00A64977" w:rsidRDefault="00A64977" w:rsidP="002E3D98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1</w:t>
            </w:r>
          </w:p>
        </w:tc>
      </w:tr>
      <w:tr w:rsidR="00A64977" w:rsidTr="0000189B">
        <w:tc>
          <w:tcPr>
            <w:tcW w:w="5920" w:type="dxa"/>
          </w:tcPr>
          <w:p w:rsidR="00A64977" w:rsidRDefault="00A64977" w:rsidP="00A64977">
            <w:pPr>
              <w:spacing w:before="45" w:after="105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01.41 – Разведение  молочного крупного рогатого скота, производство сырого молока</w:t>
            </w:r>
          </w:p>
        </w:tc>
        <w:tc>
          <w:tcPr>
            <w:tcW w:w="3651" w:type="dxa"/>
          </w:tcPr>
          <w:p w:rsidR="00A64977" w:rsidRDefault="00A64977" w:rsidP="002E3D98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2</w:t>
            </w:r>
          </w:p>
        </w:tc>
      </w:tr>
      <w:tr w:rsidR="00A64977" w:rsidTr="0000189B">
        <w:tc>
          <w:tcPr>
            <w:tcW w:w="5920" w:type="dxa"/>
          </w:tcPr>
          <w:p w:rsidR="00A64977" w:rsidRDefault="00A64977" w:rsidP="00A64977">
            <w:pPr>
              <w:spacing w:before="45" w:after="105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01.11.1 – Выращивание зерновых культур</w:t>
            </w:r>
          </w:p>
        </w:tc>
        <w:tc>
          <w:tcPr>
            <w:tcW w:w="3651" w:type="dxa"/>
          </w:tcPr>
          <w:p w:rsidR="00A64977" w:rsidRDefault="00A64977" w:rsidP="002E3D98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1</w:t>
            </w:r>
            <w:bookmarkStart w:id="0" w:name="_GoBack"/>
            <w:bookmarkEnd w:id="0"/>
          </w:p>
        </w:tc>
      </w:tr>
    </w:tbl>
    <w:p w:rsidR="002E3D98" w:rsidRPr="0000189B" w:rsidRDefault="002E3D98" w:rsidP="002E3D98">
      <w:pPr>
        <w:spacing w:before="45" w:after="105" w:line="240" w:lineRule="auto"/>
        <w:jc w:val="center"/>
        <w:rPr>
          <w:rFonts w:ascii="Times New Roman" w:eastAsia="Times New Roman" w:hAnsi="Times New Roman" w:cs="Times New Roman"/>
          <w:color w:val="525252"/>
          <w:sz w:val="24"/>
          <w:szCs w:val="24"/>
          <w:lang w:eastAsia="ru-RU"/>
        </w:rPr>
      </w:pPr>
    </w:p>
    <w:sectPr w:rsidR="002E3D98" w:rsidRPr="0000189B" w:rsidSect="00C449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3D98"/>
    <w:rsid w:val="0000189B"/>
    <w:rsid w:val="0017736B"/>
    <w:rsid w:val="00180759"/>
    <w:rsid w:val="001A381E"/>
    <w:rsid w:val="00297C75"/>
    <w:rsid w:val="002E3D98"/>
    <w:rsid w:val="00350575"/>
    <w:rsid w:val="003E3738"/>
    <w:rsid w:val="00753606"/>
    <w:rsid w:val="007A3A83"/>
    <w:rsid w:val="008A33CA"/>
    <w:rsid w:val="008A665D"/>
    <w:rsid w:val="00937539"/>
    <w:rsid w:val="00983518"/>
    <w:rsid w:val="009D7CBF"/>
    <w:rsid w:val="009F20BC"/>
    <w:rsid w:val="00A64977"/>
    <w:rsid w:val="00A970CE"/>
    <w:rsid w:val="00C44926"/>
    <w:rsid w:val="00C47041"/>
    <w:rsid w:val="00E6289D"/>
    <w:rsid w:val="00F64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D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7C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7CB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018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7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1</cp:lastModifiedBy>
  <cp:revision>19</cp:revision>
  <cp:lastPrinted>2019-05-29T11:35:00Z</cp:lastPrinted>
  <dcterms:created xsi:type="dcterms:W3CDTF">2018-08-13T06:45:00Z</dcterms:created>
  <dcterms:modified xsi:type="dcterms:W3CDTF">2020-01-10T11:03:00Z</dcterms:modified>
</cp:coreProperties>
</file>